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067A" w14:textId="05B2FBB2" w:rsidR="004A7B95" w:rsidRDefault="001F0F5A">
      <w:r w:rsidRPr="004A7B95">
        <w:rPr>
          <w:rFonts w:ascii="Arial" w:hAnsi="Arial" w:cs="Arial"/>
          <w:b/>
          <w:bCs/>
          <w:noProof/>
          <w:sz w:val="36"/>
          <w:szCs w:val="36"/>
        </w:rPr>
        <w:drawing>
          <wp:anchor distT="0" distB="0" distL="114300" distR="114300" simplePos="0" relativeHeight="251658240" behindDoc="1" locked="0" layoutInCell="1" allowOverlap="1" wp14:anchorId="440D73B1" wp14:editId="40A4D089">
            <wp:simplePos x="0" y="0"/>
            <wp:positionH relativeFrom="margin">
              <wp:align>right</wp:align>
            </wp:positionH>
            <wp:positionV relativeFrom="page">
              <wp:posOffset>257175</wp:posOffset>
            </wp:positionV>
            <wp:extent cx="2522220" cy="866775"/>
            <wp:effectExtent l="0" t="0" r="0" b="9525"/>
            <wp:wrapTight wrapText="bothSides">
              <wp:wrapPolygon edited="0">
                <wp:start x="1142" y="0"/>
                <wp:lineTo x="0" y="7121"/>
                <wp:lineTo x="0" y="8545"/>
                <wp:lineTo x="2284" y="15191"/>
                <wp:lineTo x="2284" y="18514"/>
                <wp:lineTo x="6852" y="21363"/>
                <wp:lineTo x="12562" y="21363"/>
                <wp:lineTo x="20066" y="21363"/>
                <wp:lineTo x="21372" y="16615"/>
                <wp:lineTo x="21372" y="14242"/>
                <wp:lineTo x="19903" y="7596"/>
                <wp:lineTo x="20393" y="3798"/>
                <wp:lineTo x="18435" y="2848"/>
                <wp:lineTo x="5384" y="0"/>
                <wp:lineTo x="1142"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TLogoVECT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2220" cy="866775"/>
                    </a:xfrm>
                    <a:prstGeom prst="rect">
                      <a:avLst/>
                    </a:prstGeom>
                  </pic:spPr>
                </pic:pic>
              </a:graphicData>
            </a:graphic>
            <wp14:sizeRelH relativeFrom="margin">
              <wp14:pctWidth>0</wp14:pctWidth>
            </wp14:sizeRelH>
            <wp14:sizeRelV relativeFrom="margin">
              <wp14:pctHeight>0</wp14:pctHeight>
            </wp14:sizeRelV>
          </wp:anchor>
        </w:drawing>
      </w:r>
    </w:p>
    <w:p w14:paraId="415853D3" w14:textId="749489E9" w:rsidR="001F0F5A" w:rsidRDefault="001F0F5A"/>
    <w:p w14:paraId="783604CC" w14:textId="77777777" w:rsidR="004A7B95" w:rsidRDefault="004A7B95"/>
    <w:p w14:paraId="26E2ADA2" w14:textId="07B03CB0" w:rsidR="007F5B53" w:rsidRPr="007D7323" w:rsidRDefault="004A7B95" w:rsidP="001F0F5A">
      <w:pPr>
        <w:spacing w:line="360" w:lineRule="auto"/>
        <w:jc w:val="center"/>
        <w:rPr>
          <w:rFonts w:ascii="Arial" w:hAnsi="Arial" w:cs="Arial"/>
          <w:b/>
          <w:bCs/>
          <w:sz w:val="36"/>
          <w:szCs w:val="36"/>
        </w:rPr>
      </w:pPr>
      <w:r w:rsidRPr="007D7323">
        <w:rPr>
          <w:rFonts w:ascii="Arial" w:hAnsi="Arial" w:cs="Arial"/>
          <w:b/>
          <w:bCs/>
          <w:sz w:val="36"/>
          <w:szCs w:val="36"/>
        </w:rPr>
        <w:t xml:space="preserve">SAVANNAH BALLET THEATRE LAUNCHES NEW SPONSORSHIP PROGRAM </w:t>
      </w:r>
      <w:r w:rsidR="00D84419" w:rsidRPr="007D7323">
        <w:rPr>
          <w:rFonts w:ascii="Arial" w:hAnsi="Arial" w:cs="Arial"/>
          <w:b/>
          <w:bCs/>
          <w:sz w:val="36"/>
          <w:szCs w:val="36"/>
        </w:rPr>
        <w:t xml:space="preserve">TO SUPPORT DANCE </w:t>
      </w:r>
      <w:r w:rsidR="00E7418C" w:rsidRPr="007D7323">
        <w:rPr>
          <w:rFonts w:ascii="Arial" w:hAnsi="Arial" w:cs="Arial"/>
          <w:b/>
          <w:bCs/>
          <w:sz w:val="36"/>
          <w:szCs w:val="36"/>
        </w:rPr>
        <w:t xml:space="preserve">FOR </w:t>
      </w:r>
      <w:r w:rsidR="00D84419" w:rsidRPr="007D7323">
        <w:rPr>
          <w:rFonts w:ascii="Arial" w:hAnsi="Arial" w:cs="Arial"/>
          <w:b/>
          <w:bCs/>
          <w:sz w:val="36"/>
          <w:szCs w:val="36"/>
        </w:rPr>
        <w:t>THE COMMUNITY</w:t>
      </w:r>
    </w:p>
    <w:p w14:paraId="34A8E640" w14:textId="6558728F" w:rsidR="00D66511" w:rsidRDefault="004A7B95" w:rsidP="00E7418C">
      <w:pPr>
        <w:pStyle w:val="NoSpacing"/>
        <w:spacing w:before="240" w:line="360" w:lineRule="auto"/>
        <w:rPr>
          <w:rFonts w:ascii="Arial" w:hAnsi="Arial" w:cs="Arial"/>
        </w:rPr>
      </w:pPr>
      <w:r w:rsidRPr="001F0F5A">
        <w:rPr>
          <w:rFonts w:ascii="Arial" w:hAnsi="Arial" w:cs="Arial"/>
          <w:b/>
          <w:bCs/>
        </w:rPr>
        <w:t>SAVANNAH, GA</w:t>
      </w:r>
      <w:r w:rsidR="001F0F5A">
        <w:rPr>
          <w:rFonts w:ascii="Arial" w:hAnsi="Arial" w:cs="Arial"/>
          <w:b/>
          <w:bCs/>
        </w:rPr>
        <w:t xml:space="preserve"> – September </w:t>
      </w:r>
      <w:r w:rsidR="007D7323">
        <w:rPr>
          <w:rFonts w:ascii="Arial" w:hAnsi="Arial" w:cs="Arial"/>
          <w:b/>
          <w:bCs/>
        </w:rPr>
        <w:t>22</w:t>
      </w:r>
      <w:r w:rsidR="001F0F5A">
        <w:rPr>
          <w:rFonts w:ascii="Arial" w:hAnsi="Arial" w:cs="Arial"/>
          <w:b/>
          <w:bCs/>
        </w:rPr>
        <w:t>, 2020 –</w:t>
      </w:r>
      <w:r w:rsidRPr="001F0F5A">
        <w:rPr>
          <w:rFonts w:ascii="Arial" w:hAnsi="Arial" w:cs="Arial"/>
          <w:b/>
          <w:bCs/>
        </w:rPr>
        <w:t xml:space="preserve"> </w:t>
      </w:r>
      <w:r w:rsidR="00C67861" w:rsidRPr="001F0F5A">
        <w:rPr>
          <w:rFonts w:ascii="Arial" w:hAnsi="Arial" w:cs="Arial"/>
        </w:rPr>
        <w:t xml:space="preserve">Savannah Ballet Theatre (SBT) </w:t>
      </w:r>
      <w:r w:rsidR="00832BF3">
        <w:rPr>
          <w:rFonts w:ascii="Arial" w:hAnsi="Arial" w:cs="Arial"/>
        </w:rPr>
        <w:t>ha</w:t>
      </w:r>
      <w:r w:rsidR="00E7418C">
        <w:rPr>
          <w:rFonts w:ascii="Arial" w:hAnsi="Arial" w:cs="Arial"/>
        </w:rPr>
        <w:t xml:space="preserve">s introduced </w:t>
      </w:r>
      <w:r w:rsidR="00FB2261">
        <w:rPr>
          <w:rFonts w:ascii="Arial" w:hAnsi="Arial" w:cs="Arial"/>
        </w:rPr>
        <w:t xml:space="preserve">a </w:t>
      </w:r>
      <w:r w:rsidR="00C67861" w:rsidRPr="001F0F5A">
        <w:rPr>
          <w:rFonts w:ascii="Arial" w:hAnsi="Arial" w:cs="Arial"/>
        </w:rPr>
        <w:t>new sponsorship program</w:t>
      </w:r>
      <w:r w:rsidR="00D560F6">
        <w:rPr>
          <w:rFonts w:ascii="Arial" w:hAnsi="Arial" w:cs="Arial"/>
        </w:rPr>
        <w:t xml:space="preserve"> </w:t>
      </w:r>
      <w:r w:rsidR="00E7418C">
        <w:rPr>
          <w:rFonts w:ascii="Arial" w:hAnsi="Arial" w:cs="Arial"/>
        </w:rPr>
        <w:t>inviting</w:t>
      </w:r>
      <w:r w:rsidR="00832BF3">
        <w:rPr>
          <w:rFonts w:ascii="Arial" w:hAnsi="Arial" w:cs="Arial"/>
        </w:rPr>
        <w:t xml:space="preserve"> individuals and businesses to</w:t>
      </w:r>
      <w:r w:rsidR="00CF65CC">
        <w:rPr>
          <w:rFonts w:ascii="Arial" w:hAnsi="Arial" w:cs="Arial"/>
        </w:rPr>
        <w:t xml:space="preserve"> </w:t>
      </w:r>
      <w:r w:rsidR="00E7418C">
        <w:rPr>
          <w:rFonts w:ascii="Arial" w:hAnsi="Arial" w:cs="Arial"/>
        </w:rPr>
        <w:t>support</w:t>
      </w:r>
      <w:r w:rsidR="00CF65CC">
        <w:rPr>
          <w:rFonts w:ascii="Arial" w:hAnsi="Arial" w:cs="Arial"/>
        </w:rPr>
        <w:t xml:space="preserve"> the local nonprofit’s mission throughout the Lowcountry.</w:t>
      </w:r>
      <w:r w:rsidR="00C67861" w:rsidRPr="001F0F5A">
        <w:rPr>
          <w:rFonts w:ascii="Arial" w:hAnsi="Arial" w:cs="Arial"/>
        </w:rPr>
        <w:t xml:space="preserve"> </w:t>
      </w:r>
      <w:r w:rsidR="00CF65CC">
        <w:rPr>
          <w:rFonts w:ascii="Arial" w:hAnsi="Arial" w:cs="Arial"/>
        </w:rPr>
        <w:t>This sponsorship program will aid the organization</w:t>
      </w:r>
      <w:r w:rsidR="00C67861" w:rsidRPr="001F0F5A">
        <w:rPr>
          <w:rFonts w:ascii="Arial" w:hAnsi="Arial" w:cs="Arial"/>
        </w:rPr>
        <w:t xml:space="preserve"> </w:t>
      </w:r>
      <w:r w:rsidR="00D41375">
        <w:rPr>
          <w:rFonts w:ascii="Arial" w:hAnsi="Arial" w:cs="Arial"/>
        </w:rPr>
        <w:t>with</w:t>
      </w:r>
      <w:r w:rsidR="009F45D7">
        <w:rPr>
          <w:rFonts w:ascii="Arial" w:hAnsi="Arial" w:cs="Arial"/>
        </w:rPr>
        <w:t xml:space="preserve"> community outreach and </w:t>
      </w:r>
      <w:r w:rsidR="00E7418C">
        <w:rPr>
          <w:rFonts w:ascii="Arial" w:hAnsi="Arial" w:cs="Arial"/>
        </w:rPr>
        <w:t xml:space="preserve">producing </w:t>
      </w:r>
      <w:r w:rsidR="009F45D7">
        <w:rPr>
          <w:rFonts w:ascii="Arial" w:hAnsi="Arial" w:cs="Arial"/>
        </w:rPr>
        <w:t>accessible</w:t>
      </w:r>
      <w:r w:rsidR="00C67861" w:rsidRPr="001F0F5A">
        <w:rPr>
          <w:rFonts w:ascii="Arial" w:hAnsi="Arial" w:cs="Arial"/>
        </w:rPr>
        <w:t xml:space="preserve"> productions</w:t>
      </w:r>
      <w:r w:rsidR="00E7418C">
        <w:rPr>
          <w:rFonts w:ascii="Arial" w:hAnsi="Arial" w:cs="Arial"/>
        </w:rPr>
        <w:t xml:space="preserve"> for all,</w:t>
      </w:r>
      <w:r w:rsidR="00C67861" w:rsidRPr="001F0F5A">
        <w:rPr>
          <w:rFonts w:ascii="Arial" w:hAnsi="Arial" w:cs="Arial"/>
        </w:rPr>
        <w:t xml:space="preserve"> </w:t>
      </w:r>
      <w:r w:rsidR="00C04338">
        <w:rPr>
          <w:rFonts w:ascii="Arial" w:hAnsi="Arial" w:cs="Arial"/>
        </w:rPr>
        <w:t>despite</w:t>
      </w:r>
      <w:r w:rsidR="005D34F3">
        <w:rPr>
          <w:rFonts w:ascii="Arial" w:hAnsi="Arial" w:cs="Arial"/>
        </w:rPr>
        <w:t xml:space="preserve"> the challenges of t</w:t>
      </w:r>
      <w:r w:rsidR="00D6047D">
        <w:rPr>
          <w:rFonts w:ascii="Arial" w:hAnsi="Arial" w:cs="Arial"/>
        </w:rPr>
        <w:t xml:space="preserve">he COVID-19 </w:t>
      </w:r>
      <w:r w:rsidR="005D34F3">
        <w:rPr>
          <w:rFonts w:ascii="Arial" w:hAnsi="Arial" w:cs="Arial"/>
        </w:rPr>
        <w:t xml:space="preserve">pandemic. </w:t>
      </w:r>
    </w:p>
    <w:p w14:paraId="343BE69E" w14:textId="16C28713" w:rsidR="00D66511" w:rsidRDefault="004D3B67" w:rsidP="00D66511">
      <w:pPr>
        <w:pStyle w:val="NoSpacing"/>
        <w:spacing w:before="240" w:line="360" w:lineRule="auto"/>
        <w:rPr>
          <w:rFonts w:ascii="Arial" w:hAnsi="Arial" w:cs="Arial"/>
        </w:rPr>
      </w:pPr>
      <w:r>
        <w:rPr>
          <w:rFonts w:ascii="Arial" w:hAnsi="Arial" w:cs="Arial"/>
        </w:rPr>
        <w:t xml:space="preserve">SBT </w:t>
      </w:r>
      <w:r w:rsidR="008A64BA" w:rsidRPr="00D66511">
        <w:rPr>
          <w:rFonts w:ascii="Arial" w:hAnsi="Arial" w:cs="Arial"/>
        </w:rPr>
        <w:t>is recognized as the premier</w:t>
      </w:r>
      <w:r w:rsidR="00D84419">
        <w:rPr>
          <w:rFonts w:ascii="Arial" w:hAnsi="Arial" w:cs="Arial"/>
        </w:rPr>
        <w:t>e</w:t>
      </w:r>
      <w:r w:rsidR="008A64BA" w:rsidRPr="00D66511">
        <w:rPr>
          <w:rFonts w:ascii="Arial" w:hAnsi="Arial" w:cs="Arial"/>
        </w:rPr>
        <w:t xml:space="preserve"> dance company in Southeast Georgia</w:t>
      </w:r>
      <w:r w:rsidR="008A64BA">
        <w:rPr>
          <w:rFonts w:ascii="Arial" w:hAnsi="Arial" w:cs="Arial"/>
        </w:rPr>
        <w:t xml:space="preserve"> and </w:t>
      </w:r>
      <w:r>
        <w:rPr>
          <w:rFonts w:ascii="Arial" w:hAnsi="Arial" w:cs="Arial"/>
        </w:rPr>
        <w:t>has</w:t>
      </w:r>
      <w:r w:rsidR="00D66511" w:rsidRPr="00D66511">
        <w:rPr>
          <w:rFonts w:ascii="Arial" w:hAnsi="Arial" w:cs="Arial"/>
        </w:rPr>
        <w:t xml:space="preserve"> serv</w:t>
      </w:r>
      <w:r>
        <w:rPr>
          <w:rFonts w:ascii="Arial" w:hAnsi="Arial" w:cs="Arial"/>
        </w:rPr>
        <w:t xml:space="preserve">ed </w:t>
      </w:r>
      <w:r w:rsidR="00D66511" w:rsidRPr="00D66511">
        <w:rPr>
          <w:rFonts w:ascii="Arial" w:hAnsi="Arial" w:cs="Arial"/>
        </w:rPr>
        <w:t>the greater Savannah community</w:t>
      </w:r>
      <w:r>
        <w:rPr>
          <w:rFonts w:ascii="Arial" w:hAnsi="Arial" w:cs="Arial"/>
        </w:rPr>
        <w:t xml:space="preserve"> for </w:t>
      </w:r>
      <w:r w:rsidR="00617255">
        <w:rPr>
          <w:rFonts w:ascii="Arial" w:hAnsi="Arial" w:cs="Arial"/>
        </w:rPr>
        <w:t>21</w:t>
      </w:r>
      <w:r>
        <w:rPr>
          <w:rFonts w:ascii="Arial" w:hAnsi="Arial" w:cs="Arial"/>
        </w:rPr>
        <w:t xml:space="preserve"> years</w:t>
      </w:r>
      <w:r w:rsidR="008A64BA">
        <w:rPr>
          <w:rFonts w:ascii="Arial" w:hAnsi="Arial" w:cs="Arial"/>
        </w:rPr>
        <w:t xml:space="preserve">. </w:t>
      </w:r>
      <w:r w:rsidR="008C0529">
        <w:rPr>
          <w:rFonts w:ascii="Arial" w:hAnsi="Arial" w:cs="Arial"/>
        </w:rPr>
        <w:t>Th</w:t>
      </w:r>
      <w:r w:rsidR="00E7418C">
        <w:rPr>
          <w:rFonts w:ascii="Arial" w:hAnsi="Arial" w:cs="Arial"/>
        </w:rPr>
        <w:t>is</w:t>
      </w:r>
      <w:r w:rsidR="008C0529">
        <w:rPr>
          <w:rFonts w:ascii="Arial" w:hAnsi="Arial" w:cs="Arial"/>
        </w:rPr>
        <w:t xml:space="preserve"> nonprofit</w:t>
      </w:r>
      <w:r w:rsidR="00852A16">
        <w:rPr>
          <w:rFonts w:ascii="Arial" w:hAnsi="Arial" w:cs="Arial"/>
        </w:rPr>
        <w:t xml:space="preserve"> </w:t>
      </w:r>
      <w:r w:rsidR="00E7418C">
        <w:rPr>
          <w:rFonts w:ascii="Arial" w:hAnsi="Arial" w:cs="Arial"/>
        </w:rPr>
        <w:t xml:space="preserve">arts organization </w:t>
      </w:r>
      <w:r w:rsidR="00852A16">
        <w:rPr>
          <w:rFonts w:ascii="Arial" w:hAnsi="Arial" w:cs="Arial"/>
        </w:rPr>
        <w:t xml:space="preserve">regretfully cancelled their </w:t>
      </w:r>
      <w:r w:rsidR="0093486E">
        <w:rPr>
          <w:rFonts w:ascii="Arial" w:hAnsi="Arial" w:cs="Arial"/>
        </w:rPr>
        <w:t>spring and fall shows</w:t>
      </w:r>
      <w:r w:rsidR="00F1265A">
        <w:rPr>
          <w:rFonts w:ascii="Arial" w:hAnsi="Arial" w:cs="Arial"/>
        </w:rPr>
        <w:t xml:space="preserve"> </w:t>
      </w:r>
      <w:r w:rsidR="00852A16">
        <w:rPr>
          <w:rFonts w:ascii="Arial" w:hAnsi="Arial" w:cs="Arial"/>
        </w:rPr>
        <w:t>due to the pandemic</w:t>
      </w:r>
      <w:r w:rsidR="00150065">
        <w:rPr>
          <w:rFonts w:ascii="Arial" w:hAnsi="Arial" w:cs="Arial"/>
        </w:rPr>
        <w:t xml:space="preserve"> which resulted in loss of much-needed funds</w:t>
      </w:r>
      <w:r w:rsidR="00E7418C">
        <w:rPr>
          <w:rFonts w:ascii="Arial" w:hAnsi="Arial" w:cs="Arial"/>
        </w:rPr>
        <w:t xml:space="preserve"> through ticket sales</w:t>
      </w:r>
      <w:r w:rsidR="00150065">
        <w:rPr>
          <w:rFonts w:ascii="Arial" w:hAnsi="Arial" w:cs="Arial"/>
        </w:rPr>
        <w:t xml:space="preserve">. </w:t>
      </w:r>
      <w:r w:rsidR="002F37CB">
        <w:rPr>
          <w:rFonts w:ascii="Arial" w:hAnsi="Arial" w:cs="Arial"/>
        </w:rPr>
        <w:t>Support is needed for the organization to continue bringing the art form of dance to the community</w:t>
      </w:r>
      <w:r w:rsidR="00D66511" w:rsidRPr="00D66511">
        <w:rPr>
          <w:rFonts w:ascii="Arial" w:hAnsi="Arial" w:cs="Arial"/>
        </w:rPr>
        <w:t>,</w:t>
      </w:r>
      <w:r w:rsidR="00E7418C">
        <w:rPr>
          <w:rFonts w:ascii="Arial" w:hAnsi="Arial" w:cs="Arial"/>
        </w:rPr>
        <w:t xml:space="preserve"> virtually and safely</w:t>
      </w:r>
      <w:r w:rsidR="008C0529">
        <w:rPr>
          <w:rFonts w:ascii="Arial" w:hAnsi="Arial" w:cs="Arial"/>
        </w:rPr>
        <w:t xml:space="preserve"> </w:t>
      </w:r>
      <w:r w:rsidR="00C04338">
        <w:rPr>
          <w:rFonts w:ascii="Arial" w:hAnsi="Arial" w:cs="Arial"/>
        </w:rPr>
        <w:t>considering</w:t>
      </w:r>
      <w:r w:rsidR="008C0529">
        <w:rPr>
          <w:rFonts w:ascii="Arial" w:hAnsi="Arial" w:cs="Arial"/>
        </w:rPr>
        <w:t xml:space="preserve"> social distancing</w:t>
      </w:r>
      <w:r w:rsidR="00E7418C">
        <w:rPr>
          <w:rFonts w:ascii="Arial" w:hAnsi="Arial" w:cs="Arial"/>
        </w:rPr>
        <w:t xml:space="preserve"> requirements</w:t>
      </w:r>
      <w:r w:rsidR="00D66511" w:rsidRPr="00D66511">
        <w:rPr>
          <w:rFonts w:ascii="Arial" w:hAnsi="Arial" w:cs="Arial"/>
        </w:rPr>
        <w:t xml:space="preserve">. </w:t>
      </w:r>
    </w:p>
    <w:p w14:paraId="7BF569A5" w14:textId="4CEBE379" w:rsidR="007F659B" w:rsidRDefault="00E7418C" w:rsidP="007F659B">
      <w:pPr>
        <w:pStyle w:val="NoSpacing"/>
        <w:spacing w:before="240" w:line="360" w:lineRule="auto"/>
        <w:rPr>
          <w:rFonts w:ascii="Arial" w:hAnsi="Arial" w:cs="Arial"/>
        </w:rPr>
      </w:pPr>
      <w:r w:rsidRPr="007F659B">
        <w:rPr>
          <w:rFonts w:ascii="Arial" w:hAnsi="Arial" w:cs="Arial"/>
        </w:rPr>
        <w:t xml:space="preserve">SBT is looking for new partnerships to help further their mission to develop and showcase the talent of dedicated Savannah dancers alongside top professional dancers who train in the studio, and to engage in educational outreach and promotion of the art of dance within the community. </w:t>
      </w:r>
      <w:r w:rsidR="00E918D3" w:rsidRPr="00D66511">
        <w:rPr>
          <w:rFonts w:ascii="Arial" w:hAnsi="Arial" w:cs="Arial"/>
        </w:rPr>
        <w:t xml:space="preserve">Sponsorship levels range from $10,000 to </w:t>
      </w:r>
      <w:r w:rsidR="00E918D3" w:rsidRPr="001F0F5A">
        <w:rPr>
          <w:rFonts w:ascii="Arial" w:hAnsi="Arial" w:cs="Arial"/>
        </w:rPr>
        <w:t xml:space="preserve">sponsor a full production, $5,000 to sponsor a dancer for the season, and $600 to fund a dancer with ballet/pointe shoes. Other opportunities include sponsoring a guest artist, a patron, community engagement, and even the entire season. </w:t>
      </w:r>
      <w:r w:rsidR="006A54D0" w:rsidRPr="001F0F5A">
        <w:rPr>
          <w:rFonts w:ascii="Arial" w:hAnsi="Arial" w:cs="Arial"/>
        </w:rPr>
        <w:t>They offer in kind sponsorships and tailored sponsor packages to suit any business’s needs.</w:t>
      </w:r>
      <w:r w:rsidR="00A3224B">
        <w:rPr>
          <w:rFonts w:ascii="Arial" w:hAnsi="Arial" w:cs="Arial"/>
        </w:rPr>
        <w:t xml:space="preserve"> </w:t>
      </w:r>
      <w:r w:rsidR="00A3224B" w:rsidRPr="00D66511">
        <w:rPr>
          <w:rFonts w:ascii="Arial" w:hAnsi="Arial" w:cs="Arial"/>
        </w:rPr>
        <w:t>As a sponsor</w:t>
      </w:r>
      <w:r w:rsidR="00A3224B">
        <w:rPr>
          <w:rFonts w:ascii="Arial" w:hAnsi="Arial" w:cs="Arial"/>
        </w:rPr>
        <w:t>, businesses</w:t>
      </w:r>
      <w:r w:rsidR="00A3224B" w:rsidRPr="00D66511">
        <w:rPr>
          <w:rFonts w:ascii="Arial" w:hAnsi="Arial" w:cs="Arial"/>
        </w:rPr>
        <w:t xml:space="preserve"> </w:t>
      </w:r>
      <w:r w:rsidR="00F1265A">
        <w:rPr>
          <w:rFonts w:ascii="Arial" w:hAnsi="Arial" w:cs="Arial"/>
        </w:rPr>
        <w:t xml:space="preserve">or individuals </w:t>
      </w:r>
      <w:r w:rsidR="00A3224B" w:rsidRPr="00D66511">
        <w:rPr>
          <w:rFonts w:ascii="Arial" w:hAnsi="Arial" w:cs="Arial"/>
        </w:rPr>
        <w:t>will have the opportunity to connect with and be recognized in the</w:t>
      </w:r>
      <w:r w:rsidR="00A3224B">
        <w:rPr>
          <w:rFonts w:ascii="Arial" w:hAnsi="Arial" w:cs="Arial"/>
        </w:rPr>
        <w:t xml:space="preserve"> community for their patronage.</w:t>
      </w:r>
    </w:p>
    <w:p w14:paraId="66CD1FD6" w14:textId="6E1DED19" w:rsidR="00185EEA" w:rsidRPr="001F0F5A" w:rsidRDefault="003C039F" w:rsidP="001F0F5A">
      <w:pPr>
        <w:pStyle w:val="NoSpacing"/>
        <w:spacing w:before="240" w:line="360" w:lineRule="auto"/>
        <w:rPr>
          <w:rFonts w:ascii="Arial" w:hAnsi="Arial" w:cs="Arial"/>
        </w:rPr>
      </w:pPr>
      <w:r w:rsidRPr="007F659B">
        <w:rPr>
          <w:rFonts w:ascii="Arial" w:hAnsi="Arial" w:cs="Arial"/>
        </w:rPr>
        <w:t>“</w:t>
      </w:r>
      <w:r w:rsidR="0038785C">
        <w:rPr>
          <w:rFonts w:ascii="Arial" w:hAnsi="Arial" w:cs="Arial"/>
        </w:rPr>
        <w:t xml:space="preserve">Our organization </w:t>
      </w:r>
      <w:r w:rsidR="004B64D5">
        <w:rPr>
          <w:rFonts w:ascii="Arial" w:hAnsi="Arial" w:cs="Arial"/>
        </w:rPr>
        <w:t>needs the</w:t>
      </w:r>
      <w:r w:rsidRPr="007F659B">
        <w:rPr>
          <w:rFonts w:ascii="Arial" w:hAnsi="Arial" w:cs="Arial"/>
        </w:rPr>
        <w:t xml:space="preserve"> community</w:t>
      </w:r>
      <w:r w:rsidR="004B64D5">
        <w:rPr>
          <w:rFonts w:ascii="Arial" w:hAnsi="Arial" w:cs="Arial"/>
        </w:rPr>
        <w:t>’s</w:t>
      </w:r>
      <w:r w:rsidRPr="007F659B">
        <w:rPr>
          <w:rFonts w:ascii="Arial" w:hAnsi="Arial" w:cs="Arial"/>
        </w:rPr>
        <w:t xml:space="preserve"> support to preserve the arts now more than ever,” said </w:t>
      </w:r>
      <w:r w:rsidR="004B64D5">
        <w:rPr>
          <w:rFonts w:ascii="Arial" w:hAnsi="Arial" w:cs="Arial"/>
        </w:rPr>
        <w:t>Board President Curt Bryant</w:t>
      </w:r>
      <w:r w:rsidRPr="001F0F5A">
        <w:rPr>
          <w:rFonts w:ascii="Arial" w:hAnsi="Arial" w:cs="Arial"/>
        </w:rPr>
        <w:t>. “</w:t>
      </w:r>
      <w:r w:rsidR="00F1265A">
        <w:rPr>
          <w:rFonts w:ascii="Arial" w:hAnsi="Arial" w:cs="Arial"/>
        </w:rPr>
        <w:t>Taking</w:t>
      </w:r>
      <w:r w:rsidR="007213F2" w:rsidRPr="001F0F5A">
        <w:rPr>
          <w:rFonts w:ascii="Arial" w:hAnsi="Arial" w:cs="Arial"/>
        </w:rPr>
        <w:t xml:space="preserve"> part in th</w:t>
      </w:r>
      <w:r w:rsidR="007D7BB8">
        <w:rPr>
          <w:rFonts w:ascii="Arial" w:hAnsi="Arial" w:cs="Arial"/>
        </w:rPr>
        <w:t xml:space="preserve">is </w:t>
      </w:r>
      <w:r w:rsidR="007213F2" w:rsidRPr="001F0F5A">
        <w:rPr>
          <w:rFonts w:ascii="Arial" w:hAnsi="Arial" w:cs="Arial"/>
        </w:rPr>
        <w:t>program</w:t>
      </w:r>
      <w:r w:rsidR="0004103F">
        <w:rPr>
          <w:rFonts w:ascii="Arial" w:hAnsi="Arial" w:cs="Arial"/>
        </w:rPr>
        <w:t xml:space="preserve"> will preserve Savannah’s own Ballet Theatre Company and </w:t>
      </w:r>
      <w:r w:rsidR="00927E95">
        <w:rPr>
          <w:rFonts w:ascii="Arial" w:hAnsi="Arial" w:cs="Arial"/>
        </w:rPr>
        <w:t>provide work for artists</w:t>
      </w:r>
      <w:r w:rsidR="007213F2" w:rsidRPr="001F0F5A">
        <w:rPr>
          <w:rFonts w:ascii="Arial" w:hAnsi="Arial" w:cs="Arial"/>
        </w:rPr>
        <w:t xml:space="preserve"> during the ongoing pandemic.</w:t>
      </w:r>
      <w:r w:rsidR="007907DE">
        <w:rPr>
          <w:rFonts w:ascii="Arial" w:hAnsi="Arial" w:cs="Arial"/>
        </w:rPr>
        <w:t xml:space="preserve"> </w:t>
      </w:r>
      <w:r w:rsidR="00EC5121">
        <w:rPr>
          <w:rFonts w:ascii="Arial" w:hAnsi="Arial" w:cs="Arial"/>
        </w:rPr>
        <w:t xml:space="preserve">We urge </w:t>
      </w:r>
      <w:r w:rsidR="00B87BED">
        <w:rPr>
          <w:rFonts w:ascii="Arial" w:hAnsi="Arial" w:cs="Arial"/>
        </w:rPr>
        <w:t>businesses</w:t>
      </w:r>
      <w:r w:rsidR="00927E95">
        <w:rPr>
          <w:rFonts w:ascii="Arial" w:hAnsi="Arial" w:cs="Arial"/>
        </w:rPr>
        <w:t xml:space="preserve"> and individuals to support the arts </w:t>
      </w:r>
      <w:r w:rsidR="00C72645">
        <w:rPr>
          <w:rFonts w:ascii="Arial" w:hAnsi="Arial" w:cs="Arial"/>
        </w:rPr>
        <w:t xml:space="preserve">for </w:t>
      </w:r>
      <w:r w:rsidR="00927E95">
        <w:rPr>
          <w:rFonts w:ascii="Arial" w:hAnsi="Arial" w:cs="Arial"/>
        </w:rPr>
        <w:t xml:space="preserve">our community </w:t>
      </w:r>
      <w:r w:rsidR="007907DE" w:rsidRPr="007F659B">
        <w:rPr>
          <w:rFonts w:ascii="Arial" w:hAnsi="Arial" w:cs="Arial"/>
        </w:rPr>
        <w:t xml:space="preserve">– </w:t>
      </w:r>
      <w:r w:rsidR="00927E95">
        <w:rPr>
          <w:rFonts w:ascii="Arial" w:hAnsi="Arial" w:cs="Arial"/>
        </w:rPr>
        <w:t xml:space="preserve">please </w:t>
      </w:r>
      <w:r w:rsidR="007907DE" w:rsidRPr="007F659B">
        <w:rPr>
          <w:rFonts w:ascii="Arial" w:hAnsi="Arial" w:cs="Arial"/>
        </w:rPr>
        <w:t>help us make it happen!</w:t>
      </w:r>
      <w:r w:rsidR="007213F2" w:rsidRPr="001F0F5A">
        <w:rPr>
          <w:rFonts w:ascii="Arial" w:hAnsi="Arial" w:cs="Arial"/>
        </w:rPr>
        <w:t>”</w:t>
      </w:r>
    </w:p>
    <w:p w14:paraId="4517F374" w14:textId="77777777" w:rsidR="00E7418C" w:rsidRPr="00D66511" w:rsidRDefault="00E7418C" w:rsidP="00E7418C">
      <w:pPr>
        <w:pStyle w:val="NoSpacing"/>
        <w:spacing w:before="240" w:line="360" w:lineRule="auto"/>
        <w:rPr>
          <w:rFonts w:ascii="Arial" w:hAnsi="Arial" w:cs="Arial"/>
        </w:rPr>
      </w:pPr>
      <w:r>
        <w:rPr>
          <w:rFonts w:ascii="Arial" w:hAnsi="Arial" w:cs="Arial"/>
        </w:rPr>
        <w:t>This year, SBT</w:t>
      </w:r>
      <w:r w:rsidRPr="007F659B">
        <w:rPr>
          <w:rFonts w:ascii="Arial" w:hAnsi="Arial" w:cs="Arial"/>
        </w:rPr>
        <w:t xml:space="preserve"> launched a new organization, The Savannah Youth Ballet (SYB), to provide young dancers from the Southeastern USA the opportunity to become a vital part of a professional ballet company.</w:t>
      </w:r>
      <w:r>
        <w:rPr>
          <w:rFonts w:ascii="Arial" w:hAnsi="Arial" w:cs="Arial"/>
        </w:rPr>
        <w:t xml:space="preserve"> </w:t>
      </w:r>
      <w:r w:rsidRPr="001F0F5A">
        <w:rPr>
          <w:rFonts w:ascii="Arial" w:hAnsi="Arial" w:cs="Arial"/>
          <w:shd w:val="clear" w:color="auto" w:fill="FFFFFF"/>
        </w:rPr>
        <w:t xml:space="preserve">Last year, SBT expanded their community outreach program by introducing low-sensory performances of their most popular production, </w:t>
      </w:r>
      <w:r w:rsidRPr="001F0F5A">
        <w:rPr>
          <w:rFonts w:ascii="Arial" w:hAnsi="Arial" w:cs="Arial"/>
          <w:i/>
          <w:iCs/>
          <w:shd w:val="clear" w:color="auto" w:fill="FFFFFF"/>
        </w:rPr>
        <w:t>The Nutcracker</w:t>
      </w:r>
      <w:r w:rsidRPr="001F0F5A">
        <w:rPr>
          <w:rFonts w:ascii="Arial" w:hAnsi="Arial" w:cs="Arial"/>
          <w:shd w:val="clear" w:color="auto" w:fill="FFFFFF"/>
        </w:rPr>
        <w:t xml:space="preserve">. These sensory-friendly performances were designed specifically for </w:t>
      </w:r>
      <w:r w:rsidRPr="001F0F5A">
        <w:rPr>
          <w:rFonts w:ascii="Arial" w:hAnsi="Arial" w:cs="Arial"/>
          <w:shd w:val="clear" w:color="auto" w:fill="FFFFFF"/>
        </w:rPr>
        <w:lastRenderedPageBreak/>
        <w:t>individuals with autism spectrum disorders, sensory sensitivities, or other disabilities. Th</w:t>
      </w:r>
      <w:r>
        <w:rPr>
          <w:rFonts w:ascii="Arial" w:hAnsi="Arial" w:cs="Arial"/>
          <w:shd w:val="clear" w:color="auto" w:fill="FFFFFF"/>
        </w:rPr>
        <w:t>ese</w:t>
      </w:r>
      <w:r w:rsidRPr="001F0F5A">
        <w:rPr>
          <w:rFonts w:ascii="Arial" w:hAnsi="Arial" w:cs="Arial"/>
          <w:shd w:val="clear" w:color="auto" w:fill="FFFFFF"/>
        </w:rPr>
        <w:t xml:space="preserve"> </w:t>
      </w:r>
      <w:r>
        <w:rPr>
          <w:rFonts w:ascii="Arial" w:hAnsi="Arial" w:cs="Arial"/>
          <w:shd w:val="clear" w:color="auto" w:fill="FFFFFF"/>
        </w:rPr>
        <w:t>are</w:t>
      </w:r>
      <w:r w:rsidRPr="001F0F5A">
        <w:rPr>
          <w:rFonts w:ascii="Arial" w:hAnsi="Arial" w:cs="Arial"/>
          <w:shd w:val="clear" w:color="auto" w:fill="FFFFFF"/>
        </w:rPr>
        <w:t xml:space="preserve"> just </w:t>
      </w:r>
      <w:r>
        <w:rPr>
          <w:rFonts w:ascii="Arial" w:hAnsi="Arial" w:cs="Arial"/>
          <w:shd w:val="clear" w:color="auto" w:fill="FFFFFF"/>
        </w:rPr>
        <w:t>a</w:t>
      </w:r>
      <w:r w:rsidRPr="001F0F5A">
        <w:rPr>
          <w:rFonts w:ascii="Arial" w:hAnsi="Arial" w:cs="Arial"/>
          <w:shd w:val="clear" w:color="auto" w:fill="FFFFFF"/>
        </w:rPr>
        <w:t xml:space="preserve"> </w:t>
      </w:r>
      <w:r>
        <w:rPr>
          <w:rFonts w:ascii="Arial" w:hAnsi="Arial" w:cs="Arial"/>
          <w:shd w:val="clear" w:color="auto" w:fill="FFFFFF"/>
        </w:rPr>
        <w:t xml:space="preserve">few </w:t>
      </w:r>
      <w:r w:rsidRPr="001F0F5A">
        <w:rPr>
          <w:rFonts w:ascii="Arial" w:hAnsi="Arial" w:cs="Arial"/>
          <w:shd w:val="clear" w:color="auto" w:fill="FFFFFF"/>
        </w:rPr>
        <w:t xml:space="preserve">ways SBT continues to reach new audiences to spread the joy of dance </w:t>
      </w:r>
      <w:r>
        <w:rPr>
          <w:rFonts w:ascii="Arial" w:hAnsi="Arial" w:cs="Arial"/>
          <w:shd w:val="clear" w:color="auto" w:fill="FFFFFF"/>
        </w:rPr>
        <w:t>throughout</w:t>
      </w:r>
      <w:r w:rsidRPr="001F0F5A">
        <w:rPr>
          <w:rFonts w:ascii="Arial" w:hAnsi="Arial" w:cs="Arial"/>
          <w:shd w:val="clear" w:color="auto" w:fill="FFFFFF"/>
        </w:rPr>
        <w:t xml:space="preserve"> Savannah. </w:t>
      </w:r>
    </w:p>
    <w:p w14:paraId="5EE3AA38" w14:textId="03C8E453" w:rsidR="00617255" w:rsidRPr="00030517" w:rsidRDefault="00617255" w:rsidP="00617255">
      <w:pPr>
        <w:pStyle w:val="NormalWeb"/>
        <w:spacing w:before="240" w:beforeAutospacing="0" w:after="0" w:afterAutospacing="0" w:line="360" w:lineRule="auto"/>
        <w:rPr>
          <w:rFonts w:ascii="Arial" w:hAnsi="Arial" w:cs="Arial"/>
          <w:sz w:val="22"/>
          <w:szCs w:val="22"/>
        </w:rPr>
      </w:pPr>
      <w:r w:rsidRPr="00030517">
        <w:rPr>
          <w:rFonts w:ascii="Arial" w:hAnsi="Arial" w:cs="Arial"/>
          <w:sz w:val="22"/>
          <w:szCs w:val="22"/>
        </w:rPr>
        <w:t>Currently celebrating its 21</w:t>
      </w:r>
      <w:r w:rsidRPr="00030517">
        <w:rPr>
          <w:rFonts w:ascii="Arial" w:hAnsi="Arial" w:cs="Arial"/>
          <w:sz w:val="22"/>
          <w:szCs w:val="22"/>
          <w:vertAlign w:val="superscript"/>
        </w:rPr>
        <w:t>st</w:t>
      </w:r>
      <w:r w:rsidRPr="00030517">
        <w:rPr>
          <w:rFonts w:ascii="Arial" w:hAnsi="Arial" w:cs="Arial"/>
          <w:sz w:val="22"/>
          <w:szCs w:val="22"/>
        </w:rPr>
        <w:t xml:space="preserve"> season, SBT was established in 1998</w:t>
      </w:r>
      <w:r w:rsidRPr="00030517">
        <w:rPr>
          <w:rFonts w:ascii="Arial" w:hAnsi="Arial" w:cs="Arial"/>
          <w:color w:val="FF0000"/>
          <w:sz w:val="22"/>
          <w:szCs w:val="22"/>
        </w:rPr>
        <w:t xml:space="preserve"> </w:t>
      </w:r>
      <w:r w:rsidRPr="00030517">
        <w:rPr>
          <w:rFonts w:ascii="Arial" w:hAnsi="Arial" w:cs="Arial"/>
          <w:sz w:val="22"/>
          <w:szCs w:val="22"/>
        </w:rPr>
        <w:t xml:space="preserve">under the artistic direction of Suzanne Braddy. Recognized as the premiere dance company in Southeast Georgia, SBT is best known locally for its annual production of the perennial holiday favorite, </w:t>
      </w:r>
      <w:r w:rsidRPr="00030517">
        <w:rPr>
          <w:rFonts w:ascii="Arial" w:hAnsi="Arial" w:cs="Arial"/>
          <w:i/>
          <w:sz w:val="22"/>
          <w:szCs w:val="22"/>
        </w:rPr>
        <w:t>The Nutcracker</w:t>
      </w:r>
      <w:r w:rsidRPr="00030517">
        <w:rPr>
          <w:rFonts w:ascii="Arial" w:hAnsi="Arial" w:cs="Arial"/>
          <w:sz w:val="22"/>
          <w:szCs w:val="22"/>
        </w:rPr>
        <w:t xml:space="preserve">. SBT presents a full season of classical and contemporary dance every year. The beloved nonprofit organization is committed to creating and curating artistically forceful new productions which are based on adaptations of popular stories and movies. SBT is Savannah and southeast Georgia’s only professional dance company. It is their mission to develop and showcase the talent of dedicated Savannah dancers alongside top professional dancers who train in the studio, and to engage in educational outreach and promotion of the art of dance within the community. </w:t>
      </w:r>
    </w:p>
    <w:p w14:paraId="6048D26B" w14:textId="20528DBA" w:rsidR="003C039F" w:rsidRPr="001F0F5A" w:rsidRDefault="003C039F" w:rsidP="001F0F5A">
      <w:pPr>
        <w:pStyle w:val="NoSpacing"/>
        <w:spacing w:before="240" w:line="360" w:lineRule="auto"/>
        <w:rPr>
          <w:rFonts w:ascii="Arial" w:hAnsi="Arial" w:cs="Arial"/>
        </w:rPr>
      </w:pPr>
      <w:r w:rsidRPr="001F0F5A">
        <w:rPr>
          <w:rFonts w:ascii="Arial" w:hAnsi="Arial" w:cs="Arial"/>
        </w:rPr>
        <w:t>For more infor</w:t>
      </w:r>
      <w:r w:rsidRPr="00347707">
        <w:rPr>
          <w:rFonts w:ascii="Arial" w:hAnsi="Arial" w:cs="Arial"/>
        </w:rPr>
        <w:t>mation about SBT</w:t>
      </w:r>
      <w:r w:rsidR="007907DE" w:rsidRPr="00347707">
        <w:rPr>
          <w:rFonts w:ascii="Arial" w:hAnsi="Arial" w:cs="Arial"/>
        </w:rPr>
        <w:t>’s</w:t>
      </w:r>
      <w:r w:rsidRPr="00347707">
        <w:rPr>
          <w:rFonts w:ascii="Arial" w:hAnsi="Arial" w:cs="Arial"/>
        </w:rPr>
        <w:t xml:space="preserve"> sponsorship program</w:t>
      </w:r>
      <w:r w:rsidR="00207CC5">
        <w:rPr>
          <w:rFonts w:ascii="Arial" w:hAnsi="Arial" w:cs="Arial"/>
        </w:rPr>
        <w:t xml:space="preserve"> or to donate</w:t>
      </w:r>
      <w:r w:rsidRPr="00347707">
        <w:rPr>
          <w:rFonts w:ascii="Arial" w:hAnsi="Arial" w:cs="Arial"/>
        </w:rPr>
        <w:t>, please</w:t>
      </w:r>
      <w:r w:rsidR="003046D5" w:rsidRPr="00347707">
        <w:rPr>
          <w:rFonts w:ascii="Arial" w:hAnsi="Arial" w:cs="Arial"/>
        </w:rPr>
        <w:t xml:space="preserve"> email </w:t>
      </w:r>
      <w:hyperlink r:id="rId5" w:history="1">
        <w:r w:rsidR="00207CC5" w:rsidRPr="00207CC5">
          <w:rPr>
            <w:rStyle w:val="Hyperlink"/>
            <w:rFonts w:ascii="Arial" w:hAnsi="Arial" w:cs="Arial"/>
            <w:color w:val="auto"/>
          </w:rPr>
          <w:t>donate@savannahballettheatre.org</w:t>
        </w:r>
      </w:hyperlink>
      <w:r w:rsidR="003046D5" w:rsidRPr="00207CC5">
        <w:rPr>
          <w:rFonts w:ascii="Arial" w:hAnsi="Arial" w:cs="Arial"/>
        </w:rPr>
        <w:t xml:space="preserve"> or call </w:t>
      </w:r>
      <w:r w:rsidR="00347707" w:rsidRPr="00207CC5">
        <w:rPr>
          <w:rFonts w:ascii="Arial" w:hAnsi="Arial" w:cs="Arial"/>
        </w:rPr>
        <w:t>912-200-9406</w:t>
      </w:r>
      <w:r w:rsidR="00207CC5" w:rsidRPr="00207CC5">
        <w:rPr>
          <w:rFonts w:ascii="Arial" w:hAnsi="Arial" w:cs="Arial"/>
        </w:rPr>
        <w:t xml:space="preserve"> or visit the website </w:t>
      </w:r>
      <w:hyperlink r:id="rId6" w:history="1">
        <w:r w:rsidR="00207CC5" w:rsidRPr="00207CC5">
          <w:rPr>
            <w:rStyle w:val="Hyperlink"/>
            <w:rFonts w:ascii="Arial" w:hAnsi="Arial" w:cs="Arial"/>
            <w:color w:val="auto"/>
          </w:rPr>
          <w:t>www.savannahballettheatre.org</w:t>
        </w:r>
      </w:hyperlink>
      <w:r w:rsidR="00347707" w:rsidRPr="00207CC5">
        <w:rPr>
          <w:rFonts w:ascii="Arial" w:hAnsi="Arial" w:cs="Arial"/>
        </w:rPr>
        <w:t>.</w:t>
      </w:r>
    </w:p>
    <w:p w14:paraId="64BD37B9" w14:textId="77777777" w:rsidR="003C039F" w:rsidRPr="001F0F5A" w:rsidRDefault="003C039F" w:rsidP="007907DE">
      <w:pPr>
        <w:pStyle w:val="NoSpacing"/>
        <w:spacing w:before="240" w:line="360" w:lineRule="auto"/>
        <w:jc w:val="center"/>
        <w:rPr>
          <w:rFonts w:ascii="Arial" w:hAnsi="Arial" w:cs="Arial"/>
        </w:rPr>
      </w:pPr>
      <w:r w:rsidRPr="001F0F5A">
        <w:rPr>
          <w:rStyle w:val="Strong"/>
          <w:rFonts w:ascii="Arial" w:hAnsi="Arial" w:cs="Arial"/>
        </w:rPr>
        <w:t>-ENDS-</w:t>
      </w:r>
    </w:p>
    <w:p w14:paraId="4A0FA0C7" w14:textId="01EAFB51" w:rsidR="003C039F" w:rsidRPr="001F0D5B" w:rsidRDefault="003C039F" w:rsidP="007907DE">
      <w:pPr>
        <w:pStyle w:val="NoSpacing"/>
        <w:spacing w:before="240" w:line="360" w:lineRule="auto"/>
        <w:rPr>
          <w:rFonts w:ascii="Arial" w:hAnsi="Arial" w:cs="Arial"/>
        </w:rPr>
      </w:pPr>
      <w:r w:rsidRPr="001F0D5B">
        <w:rPr>
          <w:rFonts w:ascii="Arial" w:hAnsi="Arial" w:cs="Arial"/>
        </w:rPr>
        <w:t xml:space="preserve">For media inquiries, please contact </w:t>
      </w:r>
      <w:r w:rsidR="001F0F5A" w:rsidRPr="001F0D5B">
        <w:rPr>
          <w:rFonts w:ascii="Arial" w:hAnsi="Arial" w:cs="Arial"/>
        </w:rPr>
        <w:t xml:space="preserve">Crystal Vogel at </w:t>
      </w:r>
      <w:hyperlink r:id="rId7" w:history="1">
        <w:r w:rsidR="001F0F5A" w:rsidRPr="001F0D5B">
          <w:rPr>
            <w:rStyle w:val="Hyperlink"/>
            <w:rFonts w:ascii="Arial" w:hAnsi="Arial" w:cs="Arial"/>
            <w:color w:val="auto"/>
          </w:rPr>
          <w:t>crystal@lesleyfrancispr.com</w:t>
        </w:r>
      </w:hyperlink>
      <w:r w:rsidR="001F0F5A" w:rsidRPr="001F0D5B">
        <w:rPr>
          <w:rFonts w:ascii="Arial" w:hAnsi="Arial" w:cs="Arial"/>
        </w:rPr>
        <w:t xml:space="preserve"> or 912-509-1510 or </w:t>
      </w:r>
      <w:r w:rsidRPr="001F0D5B">
        <w:rPr>
          <w:rFonts w:ascii="Arial" w:hAnsi="Arial" w:cs="Arial"/>
        </w:rPr>
        <w:t>Kristyn Fielding at </w:t>
      </w:r>
      <w:hyperlink r:id="rId8" w:history="1">
        <w:r w:rsidR="001F0F5A" w:rsidRPr="001F0D5B">
          <w:rPr>
            <w:rStyle w:val="Hyperlink"/>
            <w:rFonts w:ascii="Arial" w:hAnsi="Arial" w:cs="Arial"/>
            <w:color w:val="auto"/>
          </w:rPr>
          <w:t>kristyn@lesleyfrancispr.com</w:t>
        </w:r>
      </w:hyperlink>
      <w:r w:rsidR="001F0F5A" w:rsidRPr="001F0D5B">
        <w:rPr>
          <w:rFonts w:ascii="Arial" w:hAnsi="Arial" w:cs="Arial"/>
        </w:rPr>
        <w:t xml:space="preserve"> </w:t>
      </w:r>
      <w:r w:rsidRPr="001F0D5B">
        <w:rPr>
          <w:rFonts w:ascii="Arial" w:hAnsi="Arial" w:cs="Arial"/>
        </w:rPr>
        <w:t>or 229-393-6457 or Lesley Francis at </w:t>
      </w:r>
      <w:hyperlink r:id="rId9" w:history="1">
        <w:r w:rsidR="001F0F5A" w:rsidRPr="001F0D5B">
          <w:rPr>
            <w:rStyle w:val="Hyperlink"/>
            <w:rFonts w:ascii="Arial" w:hAnsi="Arial" w:cs="Arial"/>
            <w:color w:val="auto"/>
          </w:rPr>
          <w:t>lesley@lesleyfrancispr.com</w:t>
        </w:r>
      </w:hyperlink>
      <w:r w:rsidRPr="001F0D5B">
        <w:rPr>
          <w:rFonts w:ascii="Arial" w:hAnsi="Arial" w:cs="Arial"/>
        </w:rPr>
        <w:t> or 912-429-3950 or the team at 912-417-LFPR (5377).</w:t>
      </w:r>
    </w:p>
    <w:p w14:paraId="1FF16049" w14:textId="77777777" w:rsidR="00406998" w:rsidRPr="001F0F5A" w:rsidRDefault="00406998" w:rsidP="001F0F5A">
      <w:pPr>
        <w:pStyle w:val="NoSpacing"/>
        <w:spacing w:line="360" w:lineRule="auto"/>
        <w:rPr>
          <w:rFonts w:ascii="Arial" w:hAnsi="Arial" w:cs="Arial"/>
        </w:rPr>
      </w:pPr>
    </w:p>
    <w:p w14:paraId="0FC3EE8A" w14:textId="77777777" w:rsidR="00406998" w:rsidRPr="001F0F5A" w:rsidRDefault="00406998" w:rsidP="001F0F5A">
      <w:pPr>
        <w:pStyle w:val="NoSpacing"/>
        <w:spacing w:line="360" w:lineRule="auto"/>
        <w:rPr>
          <w:rFonts w:ascii="Arial" w:hAnsi="Arial" w:cs="Arial"/>
        </w:rPr>
      </w:pPr>
    </w:p>
    <w:sectPr w:rsidR="00406998" w:rsidRPr="001F0F5A" w:rsidSect="001F0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hinoor Bangla">
    <w:altName w:val="Kohinoor Bangl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95"/>
    <w:rsid w:val="0004103F"/>
    <w:rsid w:val="00150065"/>
    <w:rsid w:val="00185EEA"/>
    <w:rsid w:val="001F0D5B"/>
    <w:rsid w:val="001F0F5A"/>
    <w:rsid w:val="00207CC5"/>
    <w:rsid w:val="002D38CB"/>
    <w:rsid w:val="002F37CB"/>
    <w:rsid w:val="003046D5"/>
    <w:rsid w:val="00347707"/>
    <w:rsid w:val="0038785C"/>
    <w:rsid w:val="003907BE"/>
    <w:rsid w:val="003C039F"/>
    <w:rsid w:val="00406998"/>
    <w:rsid w:val="0049583A"/>
    <w:rsid w:val="004A7B95"/>
    <w:rsid w:val="004B3AC5"/>
    <w:rsid w:val="004B64D5"/>
    <w:rsid w:val="004D3B67"/>
    <w:rsid w:val="00513EC5"/>
    <w:rsid w:val="005565B6"/>
    <w:rsid w:val="005C486C"/>
    <w:rsid w:val="005D34F3"/>
    <w:rsid w:val="00617255"/>
    <w:rsid w:val="006A54D0"/>
    <w:rsid w:val="006F2FED"/>
    <w:rsid w:val="007213F2"/>
    <w:rsid w:val="007907DE"/>
    <w:rsid w:val="007D46A3"/>
    <w:rsid w:val="007D7323"/>
    <w:rsid w:val="007D7BB8"/>
    <w:rsid w:val="007F5B53"/>
    <w:rsid w:val="007F659B"/>
    <w:rsid w:val="00832BF3"/>
    <w:rsid w:val="00852A16"/>
    <w:rsid w:val="008A64BA"/>
    <w:rsid w:val="008C0529"/>
    <w:rsid w:val="00927E95"/>
    <w:rsid w:val="009324BB"/>
    <w:rsid w:val="0093486E"/>
    <w:rsid w:val="009D1EC0"/>
    <w:rsid w:val="009F0149"/>
    <w:rsid w:val="009F45D7"/>
    <w:rsid w:val="00A21FAC"/>
    <w:rsid w:val="00A3224B"/>
    <w:rsid w:val="00AA2DAF"/>
    <w:rsid w:val="00B87BED"/>
    <w:rsid w:val="00BC19B4"/>
    <w:rsid w:val="00BD72DA"/>
    <w:rsid w:val="00C04338"/>
    <w:rsid w:val="00C677D0"/>
    <w:rsid w:val="00C67861"/>
    <w:rsid w:val="00C72645"/>
    <w:rsid w:val="00C823D5"/>
    <w:rsid w:val="00CF65CC"/>
    <w:rsid w:val="00D41375"/>
    <w:rsid w:val="00D560F6"/>
    <w:rsid w:val="00D6047D"/>
    <w:rsid w:val="00D66511"/>
    <w:rsid w:val="00D84419"/>
    <w:rsid w:val="00DF136D"/>
    <w:rsid w:val="00E7418C"/>
    <w:rsid w:val="00E85A78"/>
    <w:rsid w:val="00E918D3"/>
    <w:rsid w:val="00EB4AAF"/>
    <w:rsid w:val="00EC5121"/>
    <w:rsid w:val="00EF2D07"/>
    <w:rsid w:val="00F1265A"/>
    <w:rsid w:val="00F17D19"/>
    <w:rsid w:val="00FB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F8E"/>
  <w15:chartTrackingRefBased/>
  <w15:docId w15:val="{234657AB-F982-4096-8EEC-83F858C5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39F"/>
    <w:rPr>
      <w:b/>
      <w:bCs/>
    </w:rPr>
  </w:style>
  <w:style w:type="character" w:styleId="Emphasis">
    <w:name w:val="Emphasis"/>
    <w:basedOn w:val="DefaultParagraphFont"/>
    <w:uiPriority w:val="20"/>
    <w:qFormat/>
    <w:rsid w:val="003C039F"/>
    <w:rPr>
      <w:i/>
      <w:iCs/>
    </w:rPr>
  </w:style>
  <w:style w:type="character" w:styleId="Hyperlink">
    <w:name w:val="Hyperlink"/>
    <w:basedOn w:val="DefaultParagraphFont"/>
    <w:uiPriority w:val="99"/>
    <w:unhideWhenUsed/>
    <w:rsid w:val="003C039F"/>
    <w:rPr>
      <w:color w:val="0000FF"/>
      <w:u w:val="single"/>
    </w:rPr>
  </w:style>
  <w:style w:type="paragraph" w:styleId="NoSpacing">
    <w:name w:val="No Spacing"/>
    <w:uiPriority w:val="1"/>
    <w:qFormat/>
    <w:rsid w:val="001F0F5A"/>
    <w:pPr>
      <w:spacing w:after="0" w:line="240" w:lineRule="auto"/>
    </w:pPr>
  </w:style>
  <w:style w:type="character" w:styleId="UnresolvedMention">
    <w:name w:val="Unresolved Mention"/>
    <w:basedOn w:val="DefaultParagraphFont"/>
    <w:uiPriority w:val="99"/>
    <w:semiHidden/>
    <w:unhideWhenUsed/>
    <w:rsid w:val="001F0F5A"/>
    <w:rPr>
      <w:color w:val="605E5C"/>
      <w:shd w:val="clear" w:color="auto" w:fill="E1DFDD"/>
    </w:rPr>
  </w:style>
  <w:style w:type="paragraph" w:customStyle="1" w:styleId="Default">
    <w:name w:val="Default"/>
    <w:rsid w:val="00D66511"/>
    <w:pPr>
      <w:autoSpaceDE w:val="0"/>
      <w:autoSpaceDN w:val="0"/>
      <w:adjustRightInd w:val="0"/>
      <w:spacing w:after="0" w:line="240" w:lineRule="auto"/>
    </w:pPr>
    <w:rPr>
      <w:rFonts w:ascii="Kohinoor Bangla" w:hAnsi="Kohinoor Bangla" w:cs="Kohinoor Bangla"/>
      <w:color w:val="000000"/>
      <w:sz w:val="24"/>
      <w:szCs w:val="24"/>
    </w:rPr>
  </w:style>
  <w:style w:type="paragraph" w:customStyle="1" w:styleId="Pa1">
    <w:name w:val="Pa1"/>
    <w:basedOn w:val="Default"/>
    <w:next w:val="Default"/>
    <w:uiPriority w:val="99"/>
    <w:rsid w:val="00D66511"/>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n@lesleyfrancispr.com" TargetMode="External"/><Relationship Id="rId3" Type="http://schemas.openxmlformats.org/officeDocument/2006/relationships/webSettings" Target="webSettings.xml"/><Relationship Id="rId7" Type="http://schemas.openxmlformats.org/officeDocument/2006/relationships/hyperlink" Target="mailto:crystal@lesleyfrancis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vannahballettheatre.org" TargetMode="External"/><Relationship Id="rId11" Type="http://schemas.openxmlformats.org/officeDocument/2006/relationships/theme" Target="theme/theme1.xml"/><Relationship Id="rId5" Type="http://schemas.openxmlformats.org/officeDocument/2006/relationships/hyperlink" Target="mailto:donate@savannahballettheatre.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lesley@lesleyfranci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3608</Characters>
  <Application>Microsoft Office Word</Application>
  <DocSecurity>0</DocSecurity>
  <Lines>128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Robinson</dc:creator>
  <cp:keywords/>
  <dc:description/>
  <cp:lastModifiedBy>Crystal Vogel</cp:lastModifiedBy>
  <cp:revision>6</cp:revision>
  <dcterms:created xsi:type="dcterms:W3CDTF">2020-09-15T14:31:00Z</dcterms:created>
  <dcterms:modified xsi:type="dcterms:W3CDTF">2020-09-21T15:18:00Z</dcterms:modified>
</cp:coreProperties>
</file>